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网购物料链接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一．物料采购：</w:t>
      </w:r>
      <w:r>
        <w:rPr>
          <w:rFonts w:hint="eastAsia"/>
          <w:b/>
          <w:bCs/>
          <w:sz w:val="24"/>
          <w:szCs w:val="24"/>
          <w:lang w:val="en-US" w:eastAsia="zh-CN"/>
        </w:rPr>
        <w:t>端午节桌飘组合-03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473575" cy="1918970"/>
            <wp:effectExtent l="0" t="0" r="3175" b="5080"/>
            <wp:docPr id="3" name="图片 2" descr="微信截图_2022052411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截图_20220524110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费用：9.9元（下单一个）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网页链接：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"https://item.taobao.com/item.htm?spm=a1z0d.6639537.1997196601.4.3f8e7484t4pqcg&amp;id=674817515386"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/>
          <w:sz w:val="24"/>
          <w:szCs w:val="24"/>
          <w:lang w:val="en-US" w:eastAsia="zh-CN"/>
        </w:rPr>
        <w:t>https://item.taobao.com/item.htm?spm=a1z0d.6639537.1997196601.4.3f8e7484t4pqcg&amp;id=674817515386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手淘链接：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【淘宝】https://m.tb.cn/h.fHkkGQU?tk=RiuW2PjL5H1「10寸双层加厚绿色端午节气球链店铺幼儿园商场活动粽子节氛围装饰」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点击链接直接打开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一．物料采购：</w:t>
      </w:r>
      <w:r>
        <w:rPr>
          <w:rFonts w:hint="eastAsia"/>
          <w:b/>
          <w:bCs/>
          <w:sz w:val="24"/>
          <w:szCs w:val="24"/>
          <w:lang w:val="en-US" w:eastAsia="zh-CN"/>
        </w:rPr>
        <w:t>五芳斋猪肉粽</w:t>
      </w:r>
    </w:p>
    <w:p>
      <w:pPr>
        <w:spacing w:line="360" w:lineRule="auto"/>
      </w:pPr>
      <w:r>
        <w:drawing>
          <wp:inline distT="0" distB="0" distL="114300" distR="114300">
            <wp:extent cx="2028190" cy="2028190"/>
            <wp:effectExtent l="0" t="0" r="10160" b="10160"/>
            <wp:docPr id="5" name="图片 4" descr="5d8ca4619e86a3ff2850ec63228f6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d8ca4619e86a3ff2850ec63228f6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粽子采购：五芳斋猪肉粽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费用：15.7元（第二件半价，第三件0元，第四件0元，</w:t>
      </w:r>
      <w:r>
        <w:rPr>
          <w:rFonts w:hint="eastAsia"/>
          <w:b/>
          <w:bCs/>
          <w:lang w:val="en-US" w:eastAsia="zh-CN"/>
        </w:rPr>
        <w:t>单袋到手价5.89元</w:t>
      </w:r>
      <w:r>
        <w:rPr>
          <w:rFonts w:hint="eastAsia"/>
          <w:lang w:val="en-US" w:eastAsia="zh-CN"/>
        </w:rPr>
        <w:t>）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备注：部分地区因为疫情原因，物流可能没法到达。下单前请和客服确认物流能否到达。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各地区也可自行采购，注意要购买有独立真空包装的粽子（要注意食品的卫生安全）。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网页链接：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"https://detail.tmall.com/item.htm?spm=a1z0d.6639537.1997196601.4.279174843gX5P0&amp;id=673653984463&amp;skuId=4853172205977"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https://detail.tmall.com/item.htm?spm=a1z0d.6639537.1997196601.4.279174843gX5P0&amp;id=673653984463&amp;skuId=4853172205977</w:t>
      </w:r>
      <w:r>
        <w:rPr>
          <w:rFonts w:hint="eastAsia"/>
          <w:lang w:val="en-US" w:eastAsia="zh-CN"/>
        </w:rPr>
        <w:fldChar w:fldCharType="end"/>
      </w:r>
    </w:p>
    <w:p>
      <w:pPr>
        <w:rPr>
          <w:lang w:val="en-US" w:eastAsia="zh-CN"/>
        </w:rPr>
      </w:pPr>
    </w:p>
    <w:p>
      <w:pPr>
        <w:spacing w:line="360" w:lineRule="auto"/>
        <w:rPr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手淘链接：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【淘宝】https://m.tb.cn/h.ftNKdvd?tk=Ve0L2PN0JXI「五芳斋粽子猪肉粽嘉兴粽子真空袋装端午特产送礼方便早餐速食」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点击链接直接打开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9817735</wp:posOffset>
                </wp:positionV>
                <wp:extent cx="2976880" cy="1353185"/>
                <wp:effectExtent l="0" t="0" r="0" b="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扑克牌纸牌  4.75元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规格数量：2倍大尺寸  1份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链接：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https://item.taobao.com/item.htm?id=520911897696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.25pt;margin-top:773.05pt;height:106.55pt;width:234.4pt;z-index:251661312;mso-width-relative:page;mso-height-relative:page;" filled="f" stroked="f" coordsize="21600,21600" o:gfxdata="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95ja2gAAAA0BAAAPAAAAAAAAAAEAIAAAACIAAABk&#10;cnMvZG93bnJldi54bWxQSwECFAAUAAAACACHTuJAbGVyTcsBAACA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扑克牌纸牌  4.75元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规格数量：2倍大尺寸  1份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链接：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https://item.taobao.com/item.htm?id=520911897696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7133590</wp:posOffset>
                </wp:positionH>
                <wp:positionV relativeFrom="paragraph">
                  <wp:posOffset>3037840</wp:posOffset>
                </wp:positionV>
                <wp:extent cx="2976880" cy="1353185"/>
                <wp:effectExtent l="0" t="0" r="0" b="0"/>
                <wp:wrapNone/>
                <wp:docPr id="1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扑克牌纸牌  4.75元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规格数量：2倍大尺寸  1份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链接：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https://item.taobao.com/item.htm?id=520911897696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561.7pt;margin-top:239.2pt;height:106.55pt;width:234.4pt;z-index:251659264;mso-width-relative:page;mso-height-relative:page;" filled="f" stroked="f" coordsize="21600,21600" o:gfxdata="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fhvb2gAAAA0BAAAPAAAAAAAAAAEAIAAAACIAAABk&#10;cnMvZG93bnJldi54bWxQSwECFAAUAAAACACHTuJAeaJJgssBAACB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扑克牌纸牌  4.75元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规格数量：2倍大尺寸  1份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链接：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https://item.taobao.com/item.htm?id=520911897696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7158355</wp:posOffset>
            </wp:positionH>
            <wp:positionV relativeFrom="paragraph">
              <wp:posOffset>582930</wp:posOffset>
            </wp:positionV>
            <wp:extent cx="2524760" cy="2397760"/>
            <wp:effectExtent l="0" t="0" r="8890" b="25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mEzZGIzYzhmNjhiMjdjY2M3MzRjZTJjZmEwMDcifQ=="/>
  </w:docVars>
  <w:rsids>
    <w:rsidRoot w:val="00000000"/>
    <w:rsid w:val="027609F5"/>
    <w:rsid w:val="07707311"/>
    <w:rsid w:val="0E4A1D7E"/>
    <w:rsid w:val="11576F26"/>
    <w:rsid w:val="13395ED0"/>
    <w:rsid w:val="186E2341"/>
    <w:rsid w:val="1DD61996"/>
    <w:rsid w:val="37AC5239"/>
    <w:rsid w:val="50167454"/>
    <w:rsid w:val="54302D35"/>
    <w:rsid w:val="547C3916"/>
    <w:rsid w:val="590E6ACF"/>
    <w:rsid w:val="59AB2B67"/>
    <w:rsid w:val="620121B5"/>
    <w:rsid w:val="664F6465"/>
    <w:rsid w:val="6DBA651A"/>
    <w:rsid w:val="7B7B3236"/>
    <w:rsid w:val="7BC244BF"/>
    <w:rsid w:val="7BE87E23"/>
    <w:rsid w:val="7D0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260</Characters>
  <Lines>0</Lines>
  <Paragraphs>0</Paragraphs>
  <TotalTime>1</TotalTime>
  <ScaleCrop>false</ScaleCrop>
  <LinksUpToDate>false</LinksUpToDate>
  <CharactersWithSpaces>262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思暖</cp:lastModifiedBy>
  <dcterms:modified xsi:type="dcterms:W3CDTF">2022-05-24T04:01:38Z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6E2E0D8171454A27BC4DBD7DF1825F0F</vt:lpwstr>
  </property>
  <property fmtid="{D5CDD505-2E9C-101B-9397-08002B2CF9AE}" pid="4" name="commondata">
    <vt:lpwstr>eyJoZGlkIjoiNTkzZWZjZjI3M2RlZWJiOGI2ZTE4ZDc2MGNiNTBjNTcifQ==</vt:lpwstr>
  </property>
</Properties>
</file>